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38AF" w14:textId="77777777" w:rsidR="00E20BFF" w:rsidRDefault="00000000">
      <w:pPr>
        <w:pStyle w:val="berschrift1"/>
      </w:pPr>
      <w:r>
        <w:t>WEG-Farkas Hausverwaltung</w:t>
      </w:r>
    </w:p>
    <w:p w14:paraId="3E227C6C" w14:textId="77777777" w:rsidR="00E20BFF" w:rsidRDefault="00000000">
      <w:r>
        <w:rPr>
          <w:b/>
          <w:sz w:val="28"/>
        </w:rPr>
        <w:t>Checkliste Eigentümerwechsel</w:t>
      </w:r>
    </w:p>
    <w:p w14:paraId="4C0C15D3" w14:textId="47E92796" w:rsidR="00E20BFF" w:rsidRDefault="00912ABC">
      <w:r>
        <w:t xml:space="preserve">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rechtssicheren</w:t>
      </w:r>
      <w:proofErr w:type="spellEnd"/>
      <w:r>
        <w:t xml:space="preserve"> und </w:t>
      </w:r>
      <w:proofErr w:type="spellStart"/>
      <w:r>
        <w:t>reibungslosen</w:t>
      </w:r>
      <w:proofErr w:type="spellEnd"/>
      <w:r>
        <w:t xml:space="preserve"> </w:t>
      </w:r>
      <w:proofErr w:type="spellStart"/>
      <w:r>
        <w:t>Eigentümerwechsel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für Sie </w:t>
      </w:r>
      <w:proofErr w:type="spellStart"/>
      <w:r>
        <w:t>nachfolgend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kurze</w:t>
      </w:r>
      <w:proofErr w:type="spellEnd"/>
      <w:r>
        <w:t xml:space="preserve"> </w:t>
      </w:r>
      <w:proofErr w:type="spellStart"/>
      <w:r>
        <w:t>Checkliste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für </w:t>
      </w:r>
      <w:proofErr w:type="spellStart"/>
      <w:r>
        <w:t>uns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Verwaltung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</w:t>
      </w:r>
      <w:proofErr w:type="spellStart"/>
      <w:r>
        <w:t>zusammengestellt</w:t>
      </w:r>
      <w:proofErr w:type="spellEnd"/>
      <w:r>
        <w:t>:</w:t>
      </w:r>
    </w:p>
    <w:p w14:paraId="06AE0A49" w14:textId="77777777" w:rsidR="00E20BFF" w:rsidRDefault="00000000">
      <w:r>
        <w:t>1. Datum Kaufvertrag</w:t>
      </w:r>
    </w:p>
    <w:p w14:paraId="5DCD42B2" w14:textId="77777777" w:rsidR="00E20BFF" w:rsidRDefault="00000000">
      <w:r>
        <w:t>2. Auflassungsvormerkung vorhanden?</w:t>
      </w:r>
    </w:p>
    <w:p w14:paraId="26849F00" w14:textId="77777777" w:rsidR="00E20BFF" w:rsidRDefault="00000000">
      <w:r>
        <w:t>3. Grundbucheintragung erfolgt?</w:t>
      </w:r>
    </w:p>
    <w:p w14:paraId="48D491E6" w14:textId="23899D29" w:rsidR="00E20BFF" w:rsidRDefault="00000000">
      <w:r>
        <w:t xml:space="preserve">4. </w:t>
      </w:r>
      <w:proofErr w:type="spellStart"/>
      <w:r>
        <w:t>Versorger</w:t>
      </w:r>
      <w:proofErr w:type="spellEnd"/>
      <w:r>
        <w:t xml:space="preserve"> </w:t>
      </w:r>
      <w:proofErr w:type="spellStart"/>
      <w:r>
        <w:t>informiert</w:t>
      </w:r>
      <w:proofErr w:type="spellEnd"/>
      <w:r>
        <w:t>?</w:t>
      </w:r>
    </w:p>
    <w:p w14:paraId="1DEE08A9" w14:textId="2AB8E3C5" w:rsidR="00E20BFF" w:rsidRDefault="00000000">
      <w:r>
        <w:t xml:space="preserve">5. </w:t>
      </w:r>
      <w:proofErr w:type="spellStart"/>
      <w:r>
        <w:t>Kontaktdaten</w:t>
      </w:r>
      <w:proofErr w:type="spellEnd"/>
      <w:r>
        <w:t xml:space="preserve"> des </w:t>
      </w:r>
      <w:proofErr w:type="spellStart"/>
      <w:r>
        <w:t>Käufers</w:t>
      </w:r>
      <w:proofErr w:type="spellEnd"/>
      <w:r>
        <w:t xml:space="preserve"> </w:t>
      </w:r>
      <w:r w:rsidR="00912ABC">
        <w:t xml:space="preserve">an </w:t>
      </w:r>
      <w:proofErr w:type="spellStart"/>
      <w:r w:rsidR="00912ABC">
        <w:t>uns</w:t>
      </w:r>
      <w:proofErr w:type="spellEnd"/>
      <w:r w:rsidR="00912ABC">
        <w:t xml:space="preserve"> </w:t>
      </w:r>
      <w:proofErr w:type="spellStart"/>
      <w:r w:rsidR="00912ABC">
        <w:t>mitgeteilt</w:t>
      </w:r>
      <w:proofErr w:type="spellEnd"/>
      <w:r>
        <w:t>?</w:t>
      </w:r>
    </w:p>
    <w:p w14:paraId="07A8075B" w14:textId="2AA70D9A" w:rsidR="00E20BFF" w:rsidRDefault="00000000">
      <w:proofErr w:type="spellStart"/>
      <w:r>
        <w:t>Hinweis</w:t>
      </w:r>
      <w:proofErr w:type="spellEnd"/>
      <w:r>
        <w:t xml:space="preserve">: </w:t>
      </w:r>
      <w:proofErr w:type="spellStart"/>
      <w:r>
        <w:t>Maßgeblich</w:t>
      </w:r>
      <w:proofErr w:type="spellEnd"/>
      <w:r>
        <w:t xml:space="preserve"> für </w:t>
      </w:r>
      <w:proofErr w:type="spellStart"/>
      <w:r>
        <w:t>Stimmrechte</w:t>
      </w:r>
      <w:proofErr w:type="spellEnd"/>
      <w:r>
        <w:t xml:space="preserve"> und </w:t>
      </w:r>
      <w:proofErr w:type="spellStart"/>
      <w:r>
        <w:t>Zahlungspflichten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</w:t>
      </w:r>
      <w:proofErr w:type="spellStart"/>
      <w:r>
        <w:t>Eintragung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Grundbuch</w:t>
      </w:r>
      <w:proofErr w:type="spellEnd"/>
      <w:r>
        <w:t>.</w:t>
      </w:r>
      <w:r w:rsidR="00912ABC">
        <w:t xml:space="preserve"> </w:t>
      </w:r>
      <w:r>
        <w:t xml:space="preserve">Bitte </w:t>
      </w:r>
      <w:proofErr w:type="spellStart"/>
      <w:r>
        <w:t>Nachweis</w:t>
      </w:r>
      <w:proofErr w:type="spellEnd"/>
      <w:r>
        <w:t xml:space="preserve"> der </w:t>
      </w:r>
      <w:proofErr w:type="spellStart"/>
      <w:r>
        <w:t>Grundbucheintragung</w:t>
      </w:r>
      <w:proofErr w:type="spellEnd"/>
      <w:r>
        <w:t xml:space="preserve"> </w:t>
      </w:r>
      <w:proofErr w:type="spellStart"/>
      <w:r>
        <w:t>einreichen</w:t>
      </w:r>
      <w:proofErr w:type="spellEnd"/>
      <w:r>
        <w:t>.</w:t>
      </w:r>
    </w:p>
    <w:p w14:paraId="57E218D3" w14:textId="77777777" w:rsidR="00912ABC" w:rsidRDefault="00912ABC"/>
    <w:p w14:paraId="42E51A3C" w14:textId="424BE8C9" w:rsidR="00912ABC" w:rsidRDefault="00912ABC" w:rsidP="00912ABC">
      <w:proofErr w:type="spellStart"/>
      <w:r>
        <w:t>Wichtige</w:t>
      </w:r>
      <w:proofErr w:type="spellEnd"/>
      <w:r>
        <w:t xml:space="preserve"> Hinweise:</w:t>
      </w:r>
    </w:p>
    <w:p w14:paraId="539311F9" w14:textId="07BAC948" w:rsidR="00912ABC" w:rsidRDefault="00912ABC" w:rsidP="00912ABC">
      <w:r>
        <w:t xml:space="preserve">Sie </w:t>
      </w:r>
      <w:proofErr w:type="spellStart"/>
      <w:r>
        <w:t>werden</w:t>
      </w:r>
      <w:proofErr w:type="spellEnd"/>
      <w:r>
        <w:t xml:space="preserve"> erst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Eintragung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Grundbuch</w:t>
      </w:r>
      <w:proofErr w:type="spellEnd"/>
      <w:r>
        <w:t xml:space="preserve"> (Abt. I) </w:t>
      </w:r>
      <w:proofErr w:type="spellStart"/>
      <w:r>
        <w:t>rechtlicher</w:t>
      </w:r>
      <w:proofErr w:type="spellEnd"/>
      <w:r>
        <w:t xml:space="preserve"> </w:t>
      </w:r>
      <w:proofErr w:type="spellStart"/>
      <w:r>
        <w:t>Eigentümer</w:t>
      </w:r>
      <w:proofErr w:type="spellEnd"/>
      <w:r>
        <w:t xml:space="preserve">. Ab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Zeitpunkt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 xml:space="preserve"> die </w:t>
      </w:r>
      <w:proofErr w:type="spellStart"/>
      <w:r>
        <w:t>Zahlungspflichten</w:t>
      </w:r>
      <w:proofErr w:type="spellEnd"/>
      <w:r>
        <w:t xml:space="preserve"> und </w:t>
      </w:r>
      <w:proofErr w:type="spellStart"/>
      <w:r>
        <w:t>Stimmrechte</w:t>
      </w:r>
      <w:proofErr w:type="spellEnd"/>
      <w:r>
        <w:t xml:space="preserve"> in der </w:t>
      </w:r>
      <w:proofErr w:type="spellStart"/>
      <w:r>
        <w:t>GdWE</w:t>
      </w:r>
      <w:proofErr w:type="spellEnd"/>
      <w:r>
        <w:t xml:space="preserve">. </w:t>
      </w:r>
      <w:proofErr w:type="spellStart"/>
      <w:r>
        <w:t>Vorschüsse</w:t>
      </w:r>
      <w:proofErr w:type="spellEnd"/>
      <w:r>
        <w:t xml:space="preserve">, </w:t>
      </w:r>
      <w:proofErr w:type="spellStart"/>
      <w:r>
        <w:t>Sonderumlagen</w:t>
      </w:r>
      <w:proofErr w:type="spellEnd"/>
      <w:r>
        <w:t xml:space="preserve"> und Nachschüsse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jeweiligen</w:t>
      </w:r>
      <w:proofErr w:type="spellEnd"/>
      <w:r>
        <w:t xml:space="preserve"> </w:t>
      </w:r>
      <w:proofErr w:type="spellStart"/>
      <w:r>
        <w:t>Grundbucheigentümer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Fälligkeitszeitpunkt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tragen</w:t>
      </w:r>
      <w:proofErr w:type="spellEnd"/>
      <w:r>
        <w:t xml:space="preserve">. </w:t>
      </w:r>
    </w:p>
    <w:p w14:paraId="4C256B74" w14:textId="77777777" w:rsidR="00912ABC" w:rsidRDefault="00912ABC" w:rsidP="00912ABC">
      <w:proofErr w:type="spellStart"/>
      <w:r>
        <w:t>Vereinbarungen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Käufer und </w:t>
      </w:r>
      <w:proofErr w:type="spellStart"/>
      <w:r>
        <w:t>Verkäufer</w:t>
      </w:r>
      <w:proofErr w:type="spellEnd"/>
      <w:r>
        <w:t xml:space="preserve"> (z. B. </w:t>
      </w:r>
      <w:proofErr w:type="spellStart"/>
      <w:r>
        <w:t>direkte</w:t>
      </w:r>
      <w:proofErr w:type="spellEnd"/>
      <w:r>
        <w:t xml:space="preserve"> </w:t>
      </w:r>
      <w:proofErr w:type="spellStart"/>
      <w:r>
        <w:t>Zahlung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den </w:t>
      </w:r>
      <w:proofErr w:type="spellStart"/>
      <w:r>
        <w:t>Verkäufer</w:t>
      </w:r>
      <w:proofErr w:type="spellEnd"/>
      <w:r>
        <w:t xml:space="preserve">) </w:t>
      </w:r>
      <w:proofErr w:type="spellStart"/>
      <w:r>
        <w:t>sind</w:t>
      </w:r>
      <w:proofErr w:type="spellEnd"/>
      <w:r>
        <w:t xml:space="preserve"> für </w:t>
      </w:r>
      <w:proofErr w:type="spellStart"/>
      <w:r>
        <w:t>uns</w:t>
      </w:r>
      <w:proofErr w:type="spellEnd"/>
      <w:r>
        <w:t xml:space="preserve"> nicht relevant und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Ihnen </w:t>
      </w:r>
      <w:proofErr w:type="spellStart"/>
      <w:r>
        <w:t>geklärt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Wir </w:t>
      </w:r>
      <w:proofErr w:type="spellStart"/>
      <w:r>
        <w:t>sind</w:t>
      </w:r>
      <w:proofErr w:type="spellEnd"/>
      <w:r>
        <w:t xml:space="preserve"> am </w:t>
      </w:r>
      <w:proofErr w:type="spellStart"/>
      <w:r>
        <w:t>Kaufvertrag</w:t>
      </w:r>
      <w:proofErr w:type="spellEnd"/>
      <w:r>
        <w:t xml:space="preserve"> nicht </w:t>
      </w:r>
      <w:proofErr w:type="spellStart"/>
      <w:r>
        <w:t>beteiligt</w:t>
      </w:r>
      <w:proofErr w:type="spellEnd"/>
      <w:r>
        <w:t>.</w:t>
      </w:r>
    </w:p>
    <w:p w14:paraId="2E4A7823" w14:textId="59252846" w:rsidR="00912ABC" w:rsidRDefault="00912ABC" w:rsidP="00912ABC">
      <w:proofErr w:type="spellStart"/>
      <w:r>
        <w:t>Wichtiger</w:t>
      </w:r>
      <w:proofErr w:type="spellEnd"/>
      <w:r>
        <w:t xml:space="preserve"> </w:t>
      </w:r>
      <w:proofErr w:type="spellStart"/>
      <w:r>
        <w:t>Verwaltungshinweis</w:t>
      </w:r>
      <w:proofErr w:type="spellEnd"/>
      <w:r>
        <w:t>:</w:t>
      </w:r>
    </w:p>
    <w:p w14:paraId="79EF96A0" w14:textId="77777777" w:rsidR="00912ABC" w:rsidRDefault="00912ABC" w:rsidP="00912ABC">
      <w:r>
        <w:t xml:space="preserve">Eine </w:t>
      </w:r>
      <w:proofErr w:type="spellStart"/>
      <w:r>
        <w:t>vorzeitige</w:t>
      </w:r>
      <w:proofErr w:type="spellEnd"/>
      <w:r>
        <w:t xml:space="preserve"> </w:t>
      </w:r>
      <w:proofErr w:type="spellStart"/>
      <w:r>
        <w:t>Änderung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System </w:t>
      </w:r>
      <w:proofErr w:type="spellStart"/>
      <w:r>
        <w:t>erfolgt</w:t>
      </w:r>
      <w:proofErr w:type="spellEnd"/>
      <w:r>
        <w:t xml:space="preserve"> nicht.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allein</w:t>
      </w:r>
      <w:proofErr w:type="spellEnd"/>
      <w:r>
        <w:t xml:space="preserve"> das </w:t>
      </w:r>
      <w:proofErr w:type="spellStart"/>
      <w:r>
        <w:t>Eintragungsdatum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Grundbuch</w:t>
      </w:r>
      <w:proofErr w:type="spellEnd"/>
      <w:r>
        <w:t xml:space="preserve">. Die </w:t>
      </w:r>
      <w:proofErr w:type="spellStart"/>
      <w:r>
        <w:t>Zahlungszuordnung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ab </w:t>
      </w:r>
      <w:proofErr w:type="spellStart"/>
      <w:r>
        <w:t>diesem</w:t>
      </w:r>
      <w:proofErr w:type="spellEnd"/>
      <w:r>
        <w:t xml:space="preserve"> Datum </w:t>
      </w:r>
      <w:proofErr w:type="spellStart"/>
      <w:r>
        <w:t>vorgenommen</w:t>
      </w:r>
      <w:proofErr w:type="spellEnd"/>
      <w:r>
        <w:t xml:space="preserve"> (</w:t>
      </w:r>
      <w:proofErr w:type="spellStart"/>
      <w:r>
        <w:t>ggf</w:t>
      </w:r>
      <w:proofErr w:type="spellEnd"/>
      <w:r>
        <w:t xml:space="preserve">. </w:t>
      </w:r>
      <w:proofErr w:type="spellStart"/>
      <w:r>
        <w:t>rückwirkend</w:t>
      </w:r>
      <w:proofErr w:type="spellEnd"/>
      <w:r>
        <w:t xml:space="preserve">). Bitte </w:t>
      </w:r>
      <w:proofErr w:type="spellStart"/>
      <w:r>
        <w:t>senden</w:t>
      </w:r>
      <w:proofErr w:type="spellEnd"/>
      <w:r>
        <w:t xml:space="preserve"> Sie </w:t>
      </w:r>
      <w:proofErr w:type="spellStart"/>
      <w:r>
        <w:t>uns</w:t>
      </w:r>
      <w:proofErr w:type="spellEnd"/>
      <w:r>
        <w:t xml:space="preserve"> </w:t>
      </w:r>
      <w:proofErr w:type="spellStart"/>
      <w:r>
        <w:t>zeitnah</w:t>
      </w:r>
      <w:proofErr w:type="spellEnd"/>
      <w:r>
        <w:t xml:space="preserve"> den </w:t>
      </w:r>
      <w:proofErr w:type="spellStart"/>
      <w:r>
        <w:t>amtlichen</w:t>
      </w:r>
      <w:proofErr w:type="spellEnd"/>
      <w:r>
        <w:t xml:space="preserve"> </w:t>
      </w:r>
      <w:proofErr w:type="spellStart"/>
      <w:r>
        <w:t>Nachweis</w:t>
      </w:r>
      <w:proofErr w:type="spellEnd"/>
      <w:r>
        <w:t xml:space="preserve"> der </w:t>
      </w:r>
      <w:proofErr w:type="spellStart"/>
      <w:r>
        <w:t>Eintragung</w:t>
      </w:r>
      <w:proofErr w:type="spellEnd"/>
      <w:r>
        <w:t xml:space="preserve"> (Abt. I).</w:t>
      </w:r>
    </w:p>
    <w:p w14:paraId="77727600" w14:textId="77777777" w:rsidR="00912ABC" w:rsidRDefault="00912ABC" w:rsidP="00912ABC"/>
    <w:p w14:paraId="7D25E431" w14:textId="77777777" w:rsidR="00912ABC" w:rsidRDefault="00912ABC" w:rsidP="00912ABC">
      <w:proofErr w:type="spellStart"/>
      <w:r>
        <w:t>Vielen</w:t>
      </w:r>
      <w:proofErr w:type="spellEnd"/>
      <w:r>
        <w:t xml:space="preserve"> Dank für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Verständnis</w:t>
      </w:r>
      <w:proofErr w:type="spellEnd"/>
      <w:r>
        <w:t xml:space="preserve">. Bei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gerne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14:paraId="6AD80679" w14:textId="1914CC2C" w:rsidR="00912ABC" w:rsidRDefault="00912ABC" w:rsidP="00912ABC"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14:paraId="1EE5E118" w14:textId="378E8A8C" w:rsidR="00912ABC" w:rsidRDefault="00912ABC" w:rsidP="00912ABC">
      <w:proofErr w:type="spellStart"/>
      <w:r>
        <w:t>Ihre</w:t>
      </w:r>
      <w:proofErr w:type="spellEnd"/>
      <w:r>
        <w:t xml:space="preserve"> Hausverwaltung</w:t>
      </w:r>
      <w:r w:rsidRPr="00912ABC">
        <w:t xml:space="preserve"> </w:t>
      </w:r>
      <w:r>
        <w:t>WEG Farkas</w:t>
      </w:r>
    </w:p>
    <w:p w14:paraId="4D7311E5" w14:textId="73F921B1" w:rsidR="00912ABC" w:rsidRDefault="00912ABC" w:rsidP="00912ABC"/>
    <w:sectPr w:rsidR="00912ABC" w:rsidSect="00912ABC">
      <w:footerReference w:type="default" r:id="rId8"/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2F38" w14:textId="77777777" w:rsidR="00DC6FE1" w:rsidRDefault="00DC6FE1" w:rsidP="002F5002">
      <w:pPr>
        <w:spacing w:after="0" w:line="240" w:lineRule="auto"/>
      </w:pPr>
      <w:r>
        <w:separator/>
      </w:r>
    </w:p>
  </w:endnote>
  <w:endnote w:type="continuationSeparator" w:id="0">
    <w:p w14:paraId="1B11279B" w14:textId="77777777" w:rsidR="00DC6FE1" w:rsidRDefault="00DC6FE1" w:rsidP="002F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4E38" w14:textId="77777777" w:rsidR="00780F9A" w:rsidRDefault="00780F9A" w:rsidP="00780F9A">
    <w:pPr>
      <w:pStyle w:val="Fuzeile"/>
      <w:jc w:val="center"/>
    </w:pPr>
    <w:r w:rsidRPr="002A6AFA">
      <w:rPr>
        <w:b/>
        <w:bCs/>
      </w:rPr>
      <w:t>Hausverwaltung WEG-Farkas</w:t>
    </w:r>
    <w:r>
      <w:rPr>
        <w:b/>
        <w:bCs/>
      </w:rPr>
      <w:t xml:space="preserve"> </w:t>
    </w:r>
    <w:proofErr w:type="spellStart"/>
    <w:r w:rsidRPr="00285F0D">
      <w:rPr>
        <w:b/>
        <w:bCs/>
      </w:rPr>
      <w:t>Aussiedlerhöfe</w:t>
    </w:r>
    <w:proofErr w:type="spellEnd"/>
    <w:r w:rsidRPr="00285F0D">
      <w:rPr>
        <w:b/>
        <w:bCs/>
      </w:rPr>
      <w:t xml:space="preserve"> 7 74906 Bad Rappenau</w:t>
    </w:r>
    <w:r>
      <w:t xml:space="preserve"> </w:t>
    </w:r>
  </w:p>
  <w:p w14:paraId="016D89D9" w14:textId="77777777" w:rsidR="00780F9A" w:rsidRDefault="00780F9A" w:rsidP="00780F9A">
    <w:pPr>
      <w:pStyle w:val="Fuzeile"/>
      <w:jc w:val="center"/>
    </w:pPr>
    <w:r>
      <w:rPr>
        <w:rFonts w:ascii="Source Sans Pro" w:hAnsi="Source Sans Pro" w:cs="Aptos"/>
        <w:lang w:eastAsia="de-DE"/>
      </w:rPr>
      <w:t xml:space="preserve">Tel: 0172-7477244 </w:t>
    </w:r>
    <w:hyperlink r:id="rId1" w:history="1">
      <w:r w:rsidRPr="00935E9C">
        <w:rPr>
          <w:rStyle w:val="Hyperlink"/>
          <w:rFonts w:ascii="Source Sans Pro" w:hAnsi="Source Sans Pro" w:cs="Aptos"/>
          <w:lang w:eastAsia="de-DE"/>
        </w:rPr>
        <w:t>kontakt@weg-farkas.de</w:t>
      </w:r>
    </w:hyperlink>
    <w:r>
      <w:rPr>
        <w:rFonts w:ascii="Source Sans Pro" w:hAnsi="Source Sans Pro" w:cs="Aptos"/>
        <w:lang w:eastAsia="de-DE"/>
      </w:rPr>
      <w:t xml:space="preserve"> </w:t>
    </w:r>
    <w:hyperlink r:id="rId2" w:history="1">
      <w:r w:rsidRPr="00935E9C">
        <w:rPr>
          <w:rStyle w:val="Hyperlink"/>
          <w:rFonts w:ascii="Source Sans Pro" w:hAnsi="Source Sans Pro" w:cs="Aptos"/>
          <w:lang w:eastAsia="de-DE"/>
        </w:rPr>
        <w:t>www.weg-Farkas.de</w:t>
      </w:r>
    </w:hyperlink>
    <w:r>
      <w:rPr>
        <w:rFonts w:ascii="Source Sans Pro" w:hAnsi="Source Sans Pro" w:cs="Aptos"/>
        <w:lang w:eastAsia="de-DE"/>
      </w:rPr>
      <w:t xml:space="preserve"> </w:t>
    </w:r>
  </w:p>
  <w:p w14:paraId="624DF297" w14:textId="77777777" w:rsidR="00780F9A" w:rsidRDefault="00780F9A" w:rsidP="00780F9A">
    <w:pPr>
      <w:pStyle w:val="Fuzeile"/>
      <w:jc w:val="center"/>
    </w:pPr>
    <w:r>
      <w:t xml:space="preserve">Ein </w:t>
    </w:r>
    <w:proofErr w:type="spellStart"/>
    <w:r>
      <w:t>Geschäftsbereich</w:t>
    </w:r>
    <w:proofErr w:type="spellEnd"/>
    <w:r>
      <w:t xml:space="preserve"> von FinanzKontor Farkas GmbH www.finanzkontor.de</w:t>
    </w:r>
  </w:p>
  <w:p w14:paraId="02104299" w14:textId="425ED2C3" w:rsidR="002F5002" w:rsidRPr="00780F9A" w:rsidRDefault="002F5002" w:rsidP="00780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728" w14:textId="77777777" w:rsidR="00DC6FE1" w:rsidRDefault="00DC6FE1" w:rsidP="002F5002">
      <w:pPr>
        <w:spacing w:after="0" w:line="240" w:lineRule="auto"/>
      </w:pPr>
      <w:r>
        <w:separator/>
      </w:r>
    </w:p>
  </w:footnote>
  <w:footnote w:type="continuationSeparator" w:id="0">
    <w:p w14:paraId="12FC641E" w14:textId="77777777" w:rsidR="00DC6FE1" w:rsidRDefault="00DC6FE1" w:rsidP="002F5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578146">
    <w:abstractNumId w:val="8"/>
  </w:num>
  <w:num w:numId="2" w16cid:durableId="337193775">
    <w:abstractNumId w:val="6"/>
  </w:num>
  <w:num w:numId="3" w16cid:durableId="1667321400">
    <w:abstractNumId w:val="5"/>
  </w:num>
  <w:num w:numId="4" w16cid:durableId="66347583">
    <w:abstractNumId w:val="4"/>
  </w:num>
  <w:num w:numId="5" w16cid:durableId="1630014366">
    <w:abstractNumId w:val="7"/>
  </w:num>
  <w:num w:numId="6" w16cid:durableId="793716679">
    <w:abstractNumId w:val="3"/>
  </w:num>
  <w:num w:numId="7" w16cid:durableId="741563920">
    <w:abstractNumId w:val="2"/>
  </w:num>
  <w:num w:numId="8" w16cid:durableId="594096736">
    <w:abstractNumId w:val="1"/>
  </w:num>
  <w:num w:numId="9" w16cid:durableId="95992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5002"/>
    <w:rsid w:val="00326F90"/>
    <w:rsid w:val="003B30D9"/>
    <w:rsid w:val="005816ED"/>
    <w:rsid w:val="007142F8"/>
    <w:rsid w:val="00780F9A"/>
    <w:rsid w:val="00912ABC"/>
    <w:rsid w:val="00AA1D8D"/>
    <w:rsid w:val="00B47730"/>
    <w:rsid w:val="00BF07BF"/>
    <w:rsid w:val="00CB0664"/>
    <w:rsid w:val="00DC6FE1"/>
    <w:rsid w:val="00E20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AC128"/>
  <w14:defaultImageDpi w14:val="300"/>
  <w15:docId w15:val="{79CFE076-729D-4AFA-96A7-68EA1C0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2F5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g-Farkas.de" TargetMode="External"/><Relationship Id="rId1" Type="http://schemas.openxmlformats.org/officeDocument/2006/relationships/hyperlink" Target="mailto:kontakt@weg-farka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Pflegekraft-Beratungsstelle</cp:lastModifiedBy>
  <cp:revision>4</cp:revision>
  <dcterms:created xsi:type="dcterms:W3CDTF">2026-06-01T14:57:00Z</dcterms:created>
  <dcterms:modified xsi:type="dcterms:W3CDTF">2026-06-01T15:32:00Z</dcterms:modified>
  <cp:category/>
</cp:coreProperties>
</file>